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14" w:rsidRPr="009F5314" w:rsidRDefault="009F5314" w:rsidP="009F5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Додаток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p w:rsidR="009F5314" w:rsidRPr="009F5314" w:rsidRDefault="009F5314" w:rsidP="009F5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5314" w:rsidRPr="009F5314" w:rsidRDefault="009F5314" w:rsidP="009F5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F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ЗАТВЕРДЖЕНО     </w:t>
      </w:r>
    </w:p>
    <w:p w:rsidR="009F5314" w:rsidRPr="009F5314" w:rsidRDefault="009F5314" w:rsidP="009F5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наказом </w:t>
      </w:r>
      <w:proofErr w:type="spellStart"/>
      <w:r w:rsidR="00354BC4">
        <w:rPr>
          <w:rFonts w:ascii="Times New Roman" w:eastAsia="Calibri" w:hAnsi="Times New Roman" w:cs="Times New Roman"/>
          <w:sz w:val="24"/>
          <w:szCs w:val="24"/>
          <w:lang w:eastAsia="en-US"/>
        </w:rPr>
        <w:t>в.о.</w:t>
      </w:r>
      <w:r w:rsidRPr="009F5314">
        <w:rPr>
          <w:rFonts w:ascii="Times New Roman" w:eastAsia="Calibri" w:hAnsi="Times New Roman" w:cs="Times New Roman"/>
          <w:sz w:val="24"/>
          <w:szCs w:val="24"/>
          <w:lang w:eastAsia="en-US"/>
        </w:rPr>
        <w:t>керівника</w:t>
      </w:r>
      <w:proofErr w:type="spellEnd"/>
      <w:r w:rsidRPr="009F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апарату</w:t>
      </w:r>
    </w:p>
    <w:p w:rsidR="009F5314" w:rsidRPr="009F5314" w:rsidRDefault="009F5314" w:rsidP="009F5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5314">
        <w:rPr>
          <w:rFonts w:ascii="Times New Roman" w:eastAsia="Calibri" w:hAnsi="Times New Roman" w:cs="Times New Roman"/>
          <w:sz w:val="24"/>
          <w:szCs w:val="24"/>
          <w:lang w:eastAsia="en-US"/>
        </w:rPr>
        <w:t>Рівненського міського суду</w:t>
      </w:r>
    </w:p>
    <w:p w:rsidR="009F5314" w:rsidRDefault="009F5314" w:rsidP="009F5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Рівненської області </w:t>
      </w:r>
    </w:p>
    <w:p w:rsidR="00354BC4" w:rsidRPr="009F5314" w:rsidRDefault="00354BC4" w:rsidP="009F5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BC4">
        <w:rPr>
          <w:rFonts w:ascii="Times New Roman" w:eastAsia="Calibri" w:hAnsi="Times New Roman" w:cs="Times New Roman"/>
          <w:sz w:val="24"/>
          <w:szCs w:val="24"/>
          <w:lang w:eastAsia="en-US"/>
        </w:rPr>
        <w:t>№30/а від 11.07.2023р.</w:t>
      </w:r>
    </w:p>
    <w:p w:rsidR="009F5314" w:rsidRPr="009F5314" w:rsidRDefault="009F5314" w:rsidP="009F5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5314" w:rsidRPr="009F5314" w:rsidRDefault="009F5314" w:rsidP="009F5314">
      <w:pPr>
        <w:widowControl w:val="0"/>
        <w:suppressAutoHyphens/>
        <w:spacing w:after="0" w:line="240" w:lineRule="auto"/>
        <w:ind w:right="142" w:firstLine="142"/>
        <w:jc w:val="center"/>
        <w:rPr>
          <w:rFonts w:ascii="Times New Roman" w:eastAsia="HG Mincho Light J" w:hAnsi="Times New Roman" w:cs="Times New Roman"/>
          <w:b/>
          <w:sz w:val="24"/>
          <w:szCs w:val="24"/>
        </w:rPr>
      </w:pPr>
      <w:r w:rsidRPr="009F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 вакансії </w:t>
      </w:r>
    </w:p>
    <w:p w:rsidR="009F5314" w:rsidRPr="009F5314" w:rsidRDefault="009F5314" w:rsidP="009F53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9F5314" w:rsidRPr="009F5314" w:rsidTr="003D515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Загальні умови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 w:rsidRPr="009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спеціаліст по забезпеченню режиму секретностіРівненського міського судуРівненської області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категорія посади «В» (на період дії воєнного стану до призначення на цю посаду переможця конкурсу або до спливу  дванадцятимісячного строку після припинення чи скасування воєнного стану)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Організація роботи за планами, здійснення контролю за їх виконанням, координація роботи РСО суду.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Подання на затвердження голові суду Положення про РСО суду.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Розробка на основі вимог законодавства і здійснення заходів щодо охорони державної таємниці під час проведення всіх видів секретних робіт, користування секретними документами, іншими матеріальними носіями секретної інформації, відвідування суду іноземними делегаціями, групами чи окремими іноземцями.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Контроль за дотриманням встановленого в апараті суду  порядку доступу працівників до відомостей, що становлять державну  таємницю.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Організація та забезпечення роботи із секретного діловодства, облік і зберігання секретних документів та інших матеріальних носіїв секретної інформації.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Надання на розгляд голові суду, заступнику голови суду секретної кореспонденцію, що їм адресована.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Здійснення контролю за строками виконання секретних та інших документів, які зареєстровані в РСО суду.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widowControl w:val="0"/>
              <w:suppressAutoHyphens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6760 грн;</w:t>
            </w: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Надбавка до посадового окладу за ранг державного службовця відповідно до постанови КМУ від 18.01.2017р.№15, зі змінами;</w:t>
            </w: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Інформація про строковість призначення на посаду</w:t>
            </w: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F5314">
              <w:rPr>
                <w:rFonts w:ascii="Times New Roman" w:eastAsia="Calibri" w:hAnsi="Times New Roman" w:cs="Times New Roman"/>
                <w:lang w:eastAsia="en-US"/>
              </w:rPr>
              <w:t>строково</w:t>
            </w:r>
            <w:proofErr w:type="spellEnd"/>
            <w:r w:rsidRPr="009F5314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період дії  воєнного стану  та до призначення на цю посаду переможця конкурсу або до спливу  дванадцятимісячного строку після припинення чи скасування воєнного стану. 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</w:pP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Для осіб, які досягли 65-річного віку строк призначення встановлюється відповідно до пункту 4 частини 2 статті 34 Закону України «Про державну службу».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Перелік документів, які необхідно надати для призначення на посаду державної </w:t>
            </w:r>
            <w:r w:rsidRPr="009F5314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lastRenderedPageBreak/>
              <w:t>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Особи, які претендують на зайняття посад державної служби категорії «В» подають повинні подати власноручно до </w:t>
            </w:r>
            <w:proofErr w:type="spellStart"/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213 Рівненського міського суду Рівненської області наступні документи: </w:t>
            </w:r>
          </w:p>
          <w:p w:rsidR="009F5314" w:rsidRPr="009F5314" w:rsidRDefault="009F5314" w:rsidP="009F531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заява щодо призначення на відповідну посаду державної служби;</w:t>
            </w:r>
          </w:p>
          <w:p w:rsidR="009F5314" w:rsidRPr="009F5314" w:rsidRDefault="009F5314" w:rsidP="009F531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5" w:tgtFrame="_blank" w:history="1">
              <w:r w:rsidRPr="009F5314">
                <w:rPr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резюме встановленого зразка</w:t>
              </w:r>
            </w:hyperlink>
            <w:r w:rsidRPr="009F53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відповідно до Порядку проведення конкурсу на зайняття посад державної служби, затвердженого постановою КМУ від 25 березня 2016 року № 246;</w:t>
            </w:r>
          </w:p>
          <w:p w:rsidR="009F5314" w:rsidRPr="009F5314" w:rsidRDefault="009F5314" w:rsidP="009F531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заповнена </w:t>
            </w:r>
            <w:hyperlink r:id="rId6" w:tgtFrame="_blank" w:history="1">
              <w:r w:rsidRPr="009F5314">
                <w:rPr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особова картка встановленого зразка</w:t>
              </w:r>
            </w:hyperlink>
            <w:r w:rsidRPr="009F53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із зазначенням вакансії, на яку вони претендують;</w:t>
            </w:r>
          </w:p>
          <w:p w:rsidR="009F5314" w:rsidRPr="009F5314" w:rsidRDefault="009F5314" w:rsidP="009F531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</w:t>
            </w:r>
            <w:r w:rsidRPr="009F53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окумент, що посвідчує особу та підтверджує громадянство України;</w:t>
            </w:r>
          </w:p>
          <w:p w:rsidR="009F5314" w:rsidRPr="009F5314" w:rsidRDefault="009F5314" w:rsidP="009F531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документ, що підтверджує наявність відповідної освіти.  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Строк подання документів – до17-00 год.  01 серпня  2023 року (включно).</w:t>
            </w:r>
          </w:p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HG Mincho Light J" w:hAnsi="Times New Roman" w:cs="Times New Roman"/>
                <w:b/>
                <w:bCs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14" w:rsidRPr="009F5314" w:rsidRDefault="009F5314" w:rsidP="009F531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11-00 год. 02 серпня 2023 року. </w:t>
            </w:r>
          </w:p>
          <w:p w:rsidR="009F5314" w:rsidRPr="009F5314" w:rsidRDefault="009F5314" w:rsidP="009F5314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приміщенні Рівненського міського суду Рівненської області за адресою: м. Рівне, вул. Шкільна,1  (проведення співбесіди за фізичної присутності кандидатів).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Мельник Аліна Вадимів</w:t>
            </w:r>
            <w:r w:rsidR="00354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(0362) 62-00-61 </w:t>
            </w:r>
          </w:p>
          <w:p w:rsidR="009F5314" w:rsidRPr="009F5314" w:rsidRDefault="00356187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9F5314" w:rsidRPr="009F5314">
                <w:rPr>
                  <w:rFonts w:ascii="Times New Roman" w:eastAsia="Calibri" w:hAnsi="Times New Roman" w:cs="Times New Roman"/>
                  <w:color w:val="0059AA"/>
                  <w:spacing w:val="11"/>
                  <w:sz w:val="24"/>
                  <w:u w:val="single"/>
                  <w:lang w:eastAsia="en-US"/>
                </w:rPr>
                <w:t>inbox@rvm.rv.court.gov.ua</w:t>
              </w:r>
            </w:hyperlink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314" w:rsidRPr="009F5314" w:rsidTr="003D515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Кваліфікаційні вимоги</w:t>
            </w:r>
          </w:p>
          <w:p w:rsidR="009F5314" w:rsidRPr="009F5314" w:rsidRDefault="009F5314" w:rsidP="009F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lang w:eastAsia="en-US"/>
              </w:rPr>
              <w:t xml:space="preserve">Вища, не нижче ступеня молодшого бакалавра або бакалавра </w:t>
            </w:r>
            <w:r w:rsidRPr="009F5314">
              <w:rPr>
                <w:rFonts w:ascii="Times New Roman" w:eastAsia="Calibri" w:hAnsi="Times New Roman" w:cs="Times New Roman"/>
                <w:sz w:val="24"/>
                <w:lang w:eastAsia="en-US"/>
              </w:rPr>
              <w:t>в галузі знань «Право»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38" w:rsidRPr="00A43B38" w:rsidRDefault="00A43B38" w:rsidP="00A43B38">
            <w:pPr>
              <w:rPr>
                <w:rFonts w:ascii="Times New Roman" w:hAnsi="Times New Roman" w:cs="Times New Roman"/>
              </w:rPr>
            </w:pPr>
            <w:r w:rsidRPr="00A43B38">
              <w:rPr>
                <w:rFonts w:ascii="Times New Roman" w:hAnsi="Times New Roman" w:cs="Times New Roman"/>
              </w:rPr>
              <w:t>стаж роботи у сфері охорони державної таємниці не менше 1 року (п. 1.4 Інструкції про порядок погодження органами Служби безпеки України призначення особи на посаду заступника керівника підприємства, установи, організації з питань режиму, начальника режимно-секретного органу, його заступника, працівника, на якого покладаються обов’язки щодо забезпечення режиму секретності, а також керівника секретного архівного підрозділу підприємства, установи, організації, затвердженого наказом Служби безпеки України №306 від 08 травня 2015 року)</w:t>
            </w: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lang w:eastAsia="en-US"/>
              </w:rPr>
              <w:t>вільне володіння державною мовою</w:t>
            </w:r>
            <w:r w:rsidRPr="009F531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</w:t>
            </w:r>
            <w:r w:rsidRPr="009F531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особа, яка претендує на зайняття посади у період дії  воєнного стану  </w:t>
            </w:r>
            <w:r w:rsidRPr="009F5314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не</w:t>
            </w:r>
            <w:r w:rsidRPr="009F531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подає документи про підтвердження рівня володіння державною мовою)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lang w:eastAsia="en-US"/>
              </w:rPr>
              <w:t>Не потребує</w:t>
            </w:r>
          </w:p>
        </w:tc>
      </w:tr>
      <w:tr w:rsidR="009F5314" w:rsidRPr="009F5314" w:rsidTr="003D515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Вимоги до компетентності</w:t>
            </w:r>
          </w:p>
          <w:p w:rsidR="009F5314" w:rsidRPr="009F5314" w:rsidRDefault="009F5314" w:rsidP="009F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>Цифрова грамотність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F5314" w:rsidRPr="009F5314" w:rsidRDefault="009F5314" w:rsidP="009F531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9F5314" w:rsidRPr="009F5314" w:rsidRDefault="009F5314" w:rsidP="009F531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9F5314" w:rsidRPr="009F5314" w:rsidRDefault="009F5314" w:rsidP="009F531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1" w:name="_heading=h.30j0zll" w:colFirst="0" w:colLast="0"/>
            <w:bookmarkEnd w:id="1"/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F5314" w:rsidRPr="009F5314" w:rsidRDefault="009F5314" w:rsidP="009F531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F5314" w:rsidRPr="009F5314" w:rsidRDefault="009F5314" w:rsidP="009F5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Необхідні ділові якості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діалогове спілкування (письмове і усне),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розподіляти роботу, вміння активно слухати, виваженість, здатність концентруватись на деталях, 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уміння дотримуватись субординації, 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стійкість, вміння уступати, адаптивність, вміння вести перемовини, не конфліктність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організаторські здібності, </w:t>
            </w:r>
            <w:proofErr w:type="spellStart"/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вимогливість, оперативність,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визначати пріоритети, вміння аргументовано доводити власну точку зору, стратегічне мислення,</w:t>
            </w:r>
          </w:p>
          <w:p w:rsidR="009F5314" w:rsidRPr="009F5314" w:rsidRDefault="009F5314" w:rsidP="009F531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навички розв’язання проблем, уміння працювати в команді 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Необхідні особистісні якості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Порядність;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Надійність;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Повага до інших;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допомогти;</w:t>
            </w:r>
          </w:p>
          <w:p w:rsidR="009F5314" w:rsidRPr="009F5314" w:rsidRDefault="009F5314" w:rsidP="009F53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Емоційна стабільність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F5314" w:rsidRPr="009F5314" w:rsidRDefault="009F5314" w:rsidP="009F5314">
            <w:pPr>
              <w:widowControl w:val="0"/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- 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-     здатність брати на себе зобов’язання, чітко їх дотримуватись і виконувати.</w:t>
            </w:r>
          </w:p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- вміння працювати в стресових ситуаціях.</w:t>
            </w:r>
          </w:p>
        </w:tc>
      </w:tr>
      <w:tr w:rsidR="009F5314" w:rsidRPr="009F5314" w:rsidTr="003D51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14" w:rsidRPr="009F5314" w:rsidRDefault="009F5314" w:rsidP="009F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14" w:rsidRPr="009F5314" w:rsidRDefault="009F5314" w:rsidP="009F531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9F5314" w:rsidRPr="009F5314" w:rsidRDefault="009F5314" w:rsidP="009F531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9F5314" w:rsidRPr="009F5314" w:rsidRDefault="009F5314" w:rsidP="009F5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3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вміння запобігати та ефективно долати перешкоди</w:t>
            </w:r>
          </w:p>
        </w:tc>
      </w:tr>
    </w:tbl>
    <w:p w:rsidR="009F5314" w:rsidRPr="009F5314" w:rsidRDefault="009F5314" w:rsidP="009F5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5314" w:rsidRPr="009F5314" w:rsidRDefault="009F5314" w:rsidP="009F5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5314" w:rsidRPr="009F5314" w:rsidRDefault="009F5314" w:rsidP="009F531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13AE0" w:rsidRDefault="00913AE0"/>
    <w:sectPr w:rsidR="00913AE0" w:rsidSect="009215AD">
      <w:pgSz w:w="11906" w:h="16838"/>
      <w:pgMar w:top="360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10EC"/>
    <w:multiLevelType w:val="hybridMultilevel"/>
    <w:tmpl w:val="46BE5994"/>
    <w:lvl w:ilvl="0" w:tplc="C9F0AB1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92514"/>
    <w:multiLevelType w:val="hybridMultilevel"/>
    <w:tmpl w:val="1AB628B4"/>
    <w:lvl w:ilvl="0" w:tplc="D7F4338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9F5314"/>
    <w:rsid w:val="00354BC4"/>
    <w:rsid w:val="00356187"/>
    <w:rsid w:val="00913AE0"/>
    <w:rsid w:val="009F5314"/>
    <w:rsid w:val="00A4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rvm.rv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file/text/89/f495575n30.doc" TargetMode="External"/><Relationship Id="rId5" Type="http://schemas.openxmlformats.org/officeDocument/2006/relationships/hyperlink" Target="https://zakon.rada.gov.ua/laws/file/text/92/f454906n163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4515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cp:lastPrinted>2023-07-11T13:52:00Z</cp:lastPrinted>
  <dcterms:created xsi:type="dcterms:W3CDTF">2023-07-11T13:53:00Z</dcterms:created>
  <dcterms:modified xsi:type="dcterms:W3CDTF">2023-08-02T06:22:00Z</dcterms:modified>
</cp:coreProperties>
</file>